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E8" w:rsidRDefault="00743CE8" w:rsidP="00743CE8">
      <w:pPr>
        <w:pStyle w:val="Standard"/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30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535"/>
      </w:tblGrid>
      <w:tr w:rsidR="00743CE8" w:rsidTr="0037295A">
        <w:trPr>
          <w:trHeight w:val="322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</w:pPr>
            <w:r>
              <w:t>1/2023.</w:t>
            </w:r>
          </w:p>
        </w:tc>
      </w:tr>
    </w:tbl>
    <w:p w:rsidR="00743CE8" w:rsidRDefault="00743CE8" w:rsidP="00743CE8">
      <w:pPr>
        <w:pStyle w:val="Standard"/>
        <w:rPr>
          <w:rFonts w:cs="Calibri"/>
          <w:bCs/>
          <w:lang w:eastAsia="hr-HR"/>
        </w:rPr>
      </w:pPr>
      <w:r>
        <w:rPr>
          <w:rFonts w:cs="Calibri"/>
          <w:bCs/>
          <w:lang w:eastAsia="hr-HR"/>
        </w:rPr>
        <w:t>□</w:t>
      </w:r>
    </w:p>
    <w:tbl>
      <w:tblPr>
        <w:tblW w:w="93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828"/>
        <w:gridCol w:w="851"/>
        <w:gridCol w:w="463"/>
        <w:gridCol w:w="388"/>
        <w:gridCol w:w="850"/>
        <w:gridCol w:w="850"/>
      </w:tblGrid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tražene podatke:</w:t>
            </w:r>
          </w:p>
        </w:tc>
      </w:tr>
      <w:tr w:rsidR="00743CE8" w:rsidTr="0037295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Naziv škole: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Ekonomska i upravna škola, Split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Vukovarska 37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Split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E-adresa na koju se dostavlja poziv: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spacing w:after="0"/>
              <w:jc w:val="both"/>
            </w:pPr>
            <w:r>
              <w:rPr>
                <w:color w:val="111111"/>
              </w:rPr>
              <w:t>ured@ss-ekonomskaiupravna-st.skole.hr</w:t>
            </w:r>
          </w:p>
          <w:p w:rsidR="00743CE8" w:rsidRDefault="00743CE8" w:rsidP="0037295A">
            <w:pPr>
              <w:pStyle w:val="Standard"/>
              <w:widowControl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(čl.13. st. 13.)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1. , 2.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Uz planirano upisati broj dana i noćenja: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b) Višednevna terenska nastava  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5/6   dana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4        noćenja:</w:t>
            </w:r>
          </w:p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 na brodu, 3 u hotelu, povratak autobusom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  <w:r>
              <w:rPr>
                <w:rFonts w:cs="Arial"/>
              </w:rPr>
              <w:t>) Školska ekskurzija</w:t>
            </w:r>
            <w:r>
              <w:rPr>
                <w:rFonts w:cs="Arial"/>
                <w:b/>
              </w:rPr>
              <w:t xml:space="preserve">                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 xml:space="preserve">                      dana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područje ime/imena države/država: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Područje u Republici Hrvatskoj                               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Italija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Planirano vrijeme realizacije</w:t>
            </w:r>
          </w:p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(predložiti u okvirnom terminu od dva tjedna)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2024.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Mjesec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Mjesec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Godina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broj: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40-90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 mogućnošću odstupanja za tri učenika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profesor na 15 učenika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 za učenike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rPr>
                <w:color w:val="000000"/>
              </w:rPr>
            </w:pPr>
            <w:r>
              <w:rPr>
                <w:color w:val="000000"/>
              </w:rPr>
              <w:t>1 gratis za učenika na 20 plaćenih aranžmana</w:t>
            </w:r>
            <w:bookmarkStart w:id="0" w:name="_GoBack1"/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traženo: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Split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naselja) koja se posjećuju: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Odlomakpopisa1"/>
              <w:widowControl w:val="0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Ancona</w:t>
            </w:r>
            <w:proofErr w:type="spellEnd"/>
            <w:r>
              <w:rPr>
                <w:rFonts w:cs="Arial"/>
                <w:b/>
              </w:rPr>
              <w:t xml:space="preserve">, Rim, </w:t>
            </w:r>
            <w:proofErr w:type="spellStart"/>
            <w:r>
              <w:rPr>
                <w:rFonts w:cs="Arial"/>
                <w:b/>
              </w:rPr>
              <w:t>Tivoli</w:t>
            </w:r>
            <w:proofErr w:type="spellEnd"/>
            <w:r>
              <w:rPr>
                <w:rFonts w:cs="Arial"/>
                <w:b/>
              </w:rPr>
              <w:t xml:space="preserve"> (4. dan) </w:t>
            </w:r>
            <w:proofErr w:type="spellStart"/>
            <w:r>
              <w:rPr>
                <w:rFonts w:cs="Arial"/>
                <w:b/>
              </w:rPr>
              <w:t>Firenza</w:t>
            </w:r>
            <w:proofErr w:type="spellEnd"/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kombinacije: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X ( ne autobus na kat)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avio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sjedala)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Označiti s X ili dopisati traženo: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b) Hotel, ako je moguće: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X (najmanje 3*)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Cs/>
              </w:rPr>
            </w:pPr>
            <w:r>
              <w:rPr>
                <w:rFonts w:cs="Calibri"/>
                <w:bCs/>
              </w:rPr>
              <w:t>□</w:t>
            </w:r>
            <w:r>
              <w:rPr>
                <w:rFonts w:cs="Arial"/>
                <w:bCs/>
              </w:rPr>
              <w:t xml:space="preserve"> bliže centru grada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Cs/>
              </w:rPr>
            </w:pPr>
            <w:r w:rsidRPr="001806C6">
              <w:rPr>
                <w:b/>
                <w:bCs/>
              </w:rPr>
              <w:t>X</w:t>
            </w:r>
            <w:r>
              <w:rPr>
                <w:bCs/>
              </w:rPr>
              <w:t xml:space="preserve"> (Rim)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Cs/>
              </w:rPr>
            </w:pPr>
            <w:r>
              <w:rPr>
                <w:rFonts w:cs="Calibri"/>
                <w:bCs/>
              </w:rPr>
              <w:t>□</w:t>
            </w:r>
            <w:r>
              <w:rPr>
                <w:rFonts w:cs="Arial"/>
                <w:bCs/>
              </w:rPr>
              <w:t xml:space="preserve"> izvan grada s mogućnošću korištenja javnog prijevoza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  <w:i/>
              </w:rPr>
            </w:pPr>
            <w:r w:rsidRPr="004357E5">
              <w:rPr>
                <w:rFonts w:cs="Arial"/>
                <w:b/>
                <w:bCs/>
                <w:i/>
              </w:rPr>
              <w:t>X (</w:t>
            </w:r>
            <w:r>
              <w:rPr>
                <w:rFonts w:cs="Arial"/>
                <w:bCs/>
                <w:i/>
              </w:rPr>
              <w:t>Rim)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Cs/>
              </w:rPr>
            </w:pPr>
            <w:r>
              <w:rPr>
                <w:rFonts w:cs="Calibri"/>
                <w:bCs/>
              </w:rPr>
              <w:t>□</w:t>
            </w:r>
            <w:r>
              <w:rPr>
                <w:rFonts w:cs="Arial"/>
                <w:bCs/>
              </w:rPr>
              <w:t xml:space="preserve"> nije bitna udaljenost od grada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  <w:i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Smještaj: ili bliže centru grada ili izvan grada s mogućnošću korištenja javnog prijevoza, ovisno o smještajnim mogućnostima</w:t>
            </w:r>
          </w:p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Osigurati učenicima s posebnom prehranom prilagođene obroke; večera na  povratku prema RH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Upisati traženo s imenima svakog muzeja, nacionalnog parka ili parka prirode, dvorca, grada, radionice i sl.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Katakombe, Vatikanski muzeji, Hadrijanova vila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Sudjelovanje u radionicama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c)  Turistički vodič za razgled grada     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cs="Arial"/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>/           (sva navedena odredišta</w:t>
            </w:r>
            <w:r>
              <w:rPr>
                <w:rFonts w:cs="Arial"/>
                <w:i/>
              </w:rPr>
              <w:t>)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dopisati(za br. 12):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Cs/>
              </w:rPr>
            </w:pPr>
            <w:r>
              <w:rPr>
                <w:rFonts w:cs="Arial"/>
                <w:bCs/>
              </w:rPr>
              <w:t xml:space="preserve">a) </w:t>
            </w:r>
            <w:r>
              <w:rPr>
                <w:bCs/>
              </w:rPr>
              <w:t>posljedica nesretnoga slučaja i bolesti na putovanju u inozemstvu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43CE8" w:rsidTr="0037295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Cs/>
              </w:rPr>
            </w:pPr>
            <w:r>
              <w:rPr>
                <w:rFonts w:cs="Arial"/>
                <w:bCs/>
              </w:rPr>
              <w:t xml:space="preserve">b) </w:t>
            </w:r>
            <w:r>
              <w:rPr>
                <w:bCs/>
              </w:rPr>
              <w:t>zdravstvenog osiguranja za vrijeme puta i boravka u inozemstvu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>troškova pomoći povratka u mjesto polazišta u slučaju nesreće i bolesti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43CE8" w:rsidTr="0037295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</w:pPr>
            <w:r>
              <w:t>e) oštećenja i gubitka prtljage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43CE8" w:rsidTr="0037295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</w:p>
        </w:tc>
      </w:tr>
      <w:tr w:rsidR="00743CE8" w:rsidTr="0037295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43CE8" w:rsidTr="0037295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Rok dostave ponuda je: </w:t>
            </w:r>
            <w:bookmarkStart w:id="1" w:name="_GoBack"/>
            <w:r w:rsidRPr="00BE655D">
              <w:rPr>
                <w:rFonts w:cs="Arial"/>
                <w:b/>
              </w:rPr>
              <w:t>20.11.2023.</w:t>
            </w:r>
            <w:bookmarkEnd w:id="1"/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  godine do _18:00__  sati</w:t>
            </w:r>
          </w:p>
        </w:tc>
      </w:tr>
      <w:tr w:rsidR="00743CE8" w:rsidTr="0037295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Razmatranje ponuda održat će se u školi dana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23.11.2023.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E8" w:rsidRDefault="00743CE8" w:rsidP="0037295A">
            <w:pPr>
              <w:pStyle w:val="Standard"/>
              <w:widowControl w:val="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19:10     u   sati</w:t>
            </w:r>
          </w:p>
        </w:tc>
      </w:tr>
    </w:tbl>
    <w:p w:rsidR="00743CE8" w:rsidRDefault="00743CE8" w:rsidP="00743CE8">
      <w:pPr>
        <w:pStyle w:val="Standard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br/>
        <w:t>1. Prije potpisivanja ugovora za ponudu odabrani davatelj usluga dužan je dostaviti ili dati školi na uvid: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</w:pPr>
      <w:r>
        <w:rPr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2. Mjesec dana prije realizacije ugovora odabrani davatelj usluga dužan je dostaviti ili dati školi na uvid: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</w:pPr>
      <w:r>
        <w:rPr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:rsidR="00743CE8" w:rsidRDefault="00743CE8" w:rsidP="00743CE8">
      <w:pPr>
        <w:pStyle w:val="box467740"/>
        <w:shd w:val="clear" w:color="auto" w:fill="FFFFFF"/>
        <w:spacing w:before="0" w:after="0"/>
      </w:pPr>
      <w:r>
        <w:rPr>
          <w:rStyle w:val="kurziv"/>
          <w:rFonts w:ascii="Minion Pro" w:hAnsi="Minion Pro"/>
          <w:i/>
          <w:iCs/>
          <w:color w:val="231F20"/>
          <w:sz w:val="22"/>
          <w:szCs w:val="22"/>
        </w:rPr>
        <w:t>Napomena:</w:t>
      </w:r>
    </w:p>
    <w:p w:rsidR="00743CE8" w:rsidRDefault="00743CE8" w:rsidP="00743CE8">
      <w:pPr>
        <w:pStyle w:val="box467740"/>
        <w:shd w:val="clear" w:color="auto" w:fill="FFFFFF"/>
        <w:spacing w:before="0" w:after="4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1) Pristigle ponude trebaju sadržavati i u cijenu uključivati: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prijevoz sudionika isključivo prijevoznim sredstvima koji udovoljavaju propisima,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b) osiguranje odgovornosti i jamčevine.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2) Ponude trebaju biti: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b) razrađene prema traženim točkama i s iskazanom ukupnom cijenom za pojedinog učenika.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743CE8" w:rsidRDefault="00743CE8" w:rsidP="00743CE8">
      <w:pPr>
        <w:pStyle w:val="box467740"/>
        <w:shd w:val="clear" w:color="auto" w:fill="FFFFFF"/>
        <w:spacing w:before="0" w:after="4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5) Potencijalni davatelj usluga ne može dopisivati i nuditi dodatne pogodnosti.</w:t>
      </w:r>
    </w:p>
    <w:p w:rsidR="00743CE8" w:rsidRDefault="00743CE8" w:rsidP="00743CE8">
      <w:pPr>
        <w:pStyle w:val="Standard"/>
        <w:suppressAutoHyphens w:val="0"/>
        <w:spacing w:after="136" w:line="240" w:lineRule="auto"/>
        <w:jc w:val="both"/>
      </w:pPr>
    </w:p>
    <w:p w:rsidR="00743CE8" w:rsidRDefault="00743CE8" w:rsidP="00743CE8"/>
    <w:p w:rsidR="00743CE8" w:rsidRDefault="00743CE8" w:rsidP="00743CE8"/>
    <w:p w:rsidR="00743CE8" w:rsidRDefault="00743CE8" w:rsidP="00743CE8"/>
    <w:p w:rsidR="006C7265" w:rsidRDefault="006C7265"/>
    <w:sectPr w:rsidR="006C7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E8"/>
    <w:rsid w:val="006C7265"/>
    <w:rsid w:val="00743CE8"/>
    <w:rsid w:val="00B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BE6B1-6B20-462B-B955-3DF828B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43CE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hr-HR" w:eastAsia="zh-CN"/>
    </w:rPr>
  </w:style>
  <w:style w:type="paragraph" w:customStyle="1" w:styleId="Odlomakpopisa1">
    <w:name w:val="Odlomak popisa1"/>
    <w:basedOn w:val="Standard"/>
    <w:rsid w:val="00743CE8"/>
    <w:pPr>
      <w:ind w:left="720"/>
    </w:pPr>
  </w:style>
  <w:style w:type="paragraph" w:customStyle="1" w:styleId="box467740">
    <w:name w:val="box_467740"/>
    <w:basedOn w:val="Standard"/>
    <w:rsid w:val="00743CE8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4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2023-11-08T16:57:00Z</dcterms:created>
  <dcterms:modified xsi:type="dcterms:W3CDTF">2023-11-08T16:59:00Z</dcterms:modified>
</cp:coreProperties>
</file>